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716" w:rsidRDefault="00C773E5">
      <w:pPr>
        <w:jc w:val="center"/>
        <w:rPr>
          <w:rFonts w:ascii="Arial Black" w:eastAsia="Arial Black" w:hAnsi="Arial Black" w:cs="Arial Black"/>
          <w:b/>
          <w:color w:val="632423"/>
          <w:sz w:val="30"/>
          <w:szCs w:val="30"/>
        </w:rPr>
      </w:pPr>
      <w:bookmarkStart w:id="0" w:name="_GoBack"/>
      <w:bookmarkEnd w:id="0"/>
      <w:r>
        <w:rPr>
          <w:rFonts w:ascii="Arial Black" w:eastAsia="Arial Black" w:hAnsi="Arial Black" w:cs="Arial Black"/>
          <w:b/>
          <w:color w:val="632423"/>
          <w:sz w:val="30"/>
          <w:szCs w:val="30"/>
        </w:rPr>
        <w:t>SCHOOL BOARD OF CLAY COUNTY, FLORIDA</w:t>
      </w:r>
    </w:p>
    <w:p w:rsidR="00730716" w:rsidRDefault="00C773E5">
      <w:pPr>
        <w:jc w:val="center"/>
        <w:rPr>
          <w:rFonts w:ascii="Bookman Old Style" w:eastAsia="Bookman Old Style" w:hAnsi="Bookman Old Style" w:cs="Bookman Old Style"/>
          <w:b/>
          <w:i/>
          <w:color w:val="632423"/>
          <w:sz w:val="24"/>
          <w:szCs w:val="24"/>
        </w:rPr>
      </w:pPr>
      <w:r>
        <w:rPr>
          <w:rFonts w:ascii="Bookman Old Style" w:eastAsia="Bookman Old Style" w:hAnsi="Bookman Old Style" w:cs="Bookman Old Style"/>
          <w:b/>
          <w:i/>
          <w:color w:val="632423"/>
          <w:sz w:val="24"/>
          <w:szCs w:val="24"/>
        </w:rPr>
        <w:t>PROCLAMATION #20-12</w:t>
      </w:r>
    </w:p>
    <w:p w:rsidR="00730716" w:rsidRDefault="00730716">
      <w:pPr>
        <w:jc w:val="center"/>
        <w:rPr>
          <w:rFonts w:ascii="Bookman Old Style" w:eastAsia="Bookman Old Style" w:hAnsi="Bookman Old Style" w:cs="Bookman Old Style"/>
          <w:b/>
          <w:i/>
          <w:color w:val="632423"/>
          <w:sz w:val="24"/>
          <w:szCs w:val="24"/>
        </w:rPr>
      </w:pPr>
    </w:p>
    <w:p w:rsidR="00730716" w:rsidRDefault="00C773E5">
      <w:pPr>
        <w:jc w:val="center"/>
        <w:rPr>
          <w:rFonts w:ascii="Script MT" w:eastAsia="Script MT" w:hAnsi="Script MT" w:cs="Script MT"/>
          <w:b/>
          <w:color w:val="632423"/>
          <w:sz w:val="24"/>
          <w:szCs w:val="24"/>
        </w:rPr>
      </w:pPr>
      <w:r>
        <w:rPr>
          <w:rFonts w:ascii="Script MT" w:eastAsia="Script MT" w:hAnsi="Script MT" w:cs="Script MT"/>
          <w:b/>
          <w:noProof/>
          <w:color w:val="632423"/>
          <w:sz w:val="24"/>
          <w:szCs w:val="24"/>
        </w:rPr>
        <w:drawing>
          <wp:inline distT="114300" distB="114300" distL="114300" distR="114300">
            <wp:extent cx="1609725" cy="16097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609725" cy="1609725"/>
                    </a:xfrm>
                    <a:prstGeom prst="rect">
                      <a:avLst/>
                    </a:prstGeom>
                    <a:ln/>
                  </pic:spPr>
                </pic:pic>
              </a:graphicData>
            </a:graphic>
          </wp:inline>
        </w:drawing>
      </w:r>
    </w:p>
    <w:p w:rsidR="00730716" w:rsidRDefault="00730716">
      <w:pPr>
        <w:jc w:val="both"/>
        <w:rPr>
          <w:rFonts w:ascii="Script MT" w:eastAsia="Script MT" w:hAnsi="Script MT" w:cs="Script MT"/>
          <w:b/>
          <w:i/>
          <w:color w:val="632423"/>
          <w:sz w:val="26"/>
          <w:szCs w:val="26"/>
        </w:rPr>
      </w:pPr>
    </w:p>
    <w:p w:rsidR="00730716" w:rsidRDefault="00C773E5">
      <w:pPr>
        <w:jc w:val="center"/>
        <w:rPr>
          <w:rFonts w:ascii="Script MT" w:eastAsia="Script MT" w:hAnsi="Script MT" w:cs="Script MT"/>
          <w:b/>
          <w:i/>
          <w:color w:val="632423"/>
          <w:sz w:val="26"/>
          <w:szCs w:val="26"/>
        </w:rPr>
      </w:pPr>
      <w:r>
        <w:rPr>
          <w:rFonts w:ascii="Script MT" w:eastAsia="Script MT" w:hAnsi="Script MT" w:cs="Script MT"/>
          <w:b/>
          <w:i/>
          <w:color w:val="632423"/>
          <w:sz w:val="26"/>
          <w:szCs w:val="26"/>
        </w:rPr>
        <w:t>NATIONAL SCHOOL NURSE WEEK</w:t>
      </w:r>
    </w:p>
    <w:p w:rsidR="00730716" w:rsidRDefault="00C773E5">
      <w:pPr>
        <w:jc w:val="center"/>
        <w:rPr>
          <w:rFonts w:ascii="Script MT" w:eastAsia="Script MT" w:hAnsi="Script MT" w:cs="Script MT"/>
          <w:b/>
          <w:i/>
          <w:color w:val="632423"/>
          <w:sz w:val="26"/>
          <w:szCs w:val="26"/>
        </w:rPr>
      </w:pPr>
      <w:r>
        <w:rPr>
          <w:rFonts w:ascii="Script MT" w:eastAsia="Script MT" w:hAnsi="Script MT" w:cs="Script MT"/>
          <w:b/>
          <w:i/>
          <w:color w:val="632423"/>
          <w:sz w:val="26"/>
          <w:szCs w:val="26"/>
        </w:rPr>
        <w:t>May 6-12, 2020</w:t>
      </w:r>
    </w:p>
    <w:p w:rsidR="00730716" w:rsidRDefault="00730716">
      <w:pPr>
        <w:jc w:val="both"/>
        <w:rPr>
          <w:rFonts w:ascii="Script MT" w:eastAsia="Script MT" w:hAnsi="Script MT" w:cs="Script MT"/>
          <w:b/>
          <w:i/>
          <w:color w:val="632423"/>
          <w:sz w:val="24"/>
          <w:szCs w:val="24"/>
        </w:rPr>
      </w:pPr>
    </w:p>
    <w:p w:rsidR="00730716" w:rsidRDefault="00730716">
      <w:pPr>
        <w:jc w:val="both"/>
        <w:rPr>
          <w:rFonts w:ascii="Script MT" w:eastAsia="Script MT" w:hAnsi="Script MT" w:cs="Script MT"/>
          <w:b/>
          <w:i/>
          <w:color w:val="632423"/>
          <w:sz w:val="24"/>
          <w:szCs w:val="24"/>
        </w:rPr>
      </w:pPr>
    </w:p>
    <w:p w:rsidR="00730716" w:rsidRDefault="00C773E5">
      <w:pPr>
        <w:jc w:val="both"/>
        <w:rPr>
          <w:rFonts w:ascii="Script MT" w:eastAsia="Script MT" w:hAnsi="Script MT" w:cs="Script MT"/>
          <w:color w:val="632423"/>
          <w:sz w:val="24"/>
          <w:szCs w:val="24"/>
        </w:rPr>
      </w:pPr>
      <w:r>
        <w:rPr>
          <w:rFonts w:ascii="Script MT" w:eastAsia="Script MT" w:hAnsi="Script MT" w:cs="Script MT"/>
          <w:b/>
          <w:i/>
          <w:color w:val="632423"/>
          <w:sz w:val="24"/>
          <w:szCs w:val="24"/>
        </w:rPr>
        <w:t xml:space="preserve">WHEREAS, </w:t>
      </w:r>
      <w:r>
        <w:rPr>
          <w:rFonts w:ascii="Script MT" w:eastAsia="Script MT" w:hAnsi="Script MT" w:cs="Script MT"/>
          <w:color w:val="632423"/>
          <w:sz w:val="24"/>
          <w:szCs w:val="24"/>
        </w:rPr>
        <w:t>providing a safe environment for students is the primary goal of Clay County District Schools; and</w:t>
      </w:r>
    </w:p>
    <w:p w:rsidR="00730716" w:rsidRDefault="00730716">
      <w:pPr>
        <w:jc w:val="both"/>
        <w:rPr>
          <w:rFonts w:ascii="Script MT" w:eastAsia="Script MT" w:hAnsi="Script MT" w:cs="Script MT"/>
          <w:color w:val="632423"/>
          <w:sz w:val="24"/>
          <w:szCs w:val="24"/>
        </w:rPr>
      </w:pPr>
    </w:p>
    <w:p w:rsidR="00730716" w:rsidRDefault="00C773E5">
      <w:pPr>
        <w:jc w:val="both"/>
        <w:rPr>
          <w:rFonts w:ascii="Script MT" w:eastAsia="Script MT" w:hAnsi="Script MT" w:cs="Script MT"/>
          <w:color w:val="632423"/>
          <w:sz w:val="24"/>
          <w:szCs w:val="24"/>
        </w:rPr>
      </w:pPr>
      <w:r>
        <w:rPr>
          <w:rFonts w:ascii="Script MT" w:eastAsia="Script MT" w:hAnsi="Script MT" w:cs="Script MT"/>
          <w:b/>
          <w:i/>
          <w:color w:val="632423"/>
          <w:sz w:val="24"/>
          <w:szCs w:val="24"/>
        </w:rPr>
        <w:t>WHEREAS,</w:t>
      </w:r>
      <w:r>
        <w:rPr>
          <w:rFonts w:ascii="Script MT" w:eastAsia="Script MT" w:hAnsi="Script MT" w:cs="Script MT"/>
          <w:b/>
          <w:color w:val="632423"/>
          <w:sz w:val="24"/>
          <w:szCs w:val="24"/>
        </w:rPr>
        <w:t xml:space="preserve"> </w:t>
      </w:r>
      <w:r>
        <w:rPr>
          <w:rFonts w:ascii="Script MT" w:eastAsia="Script MT" w:hAnsi="Script MT" w:cs="Script MT"/>
          <w:color w:val="632423"/>
          <w:sz w:val="24"/>
          <w:szCs w:val="24"/>
        </w:rPr>
        <w:t>the Clay County District Schools recognize that healthcare professionals strengthen and facilitate the educational process by improving and protecting the health status of our students; and</w:t>
      </w:r>
    </w:p>
    <w:p w:rsidR="00730716" w:rsidRDefault="00730716">
      <w:pPr>
        <w:jc w:val="both"/>
        <w:rPr>
          <w:rFonts w:ascii="Script MT" w:eastAsia="Script MT" w:hAnsi="Script MT" w:cs="Script MT"/>
          <w:b/>
          <w:color w:val="632423"/>
          <w:sz w:val="24"/>
          <w:szCs w:val="24"/>
        </w:rPr>
      </w:pPr>
    </w:p>
    <w:p w:rsidR="00730716" w:rsidRDefault="00C773E5">
      <w:pPr>
        <w:jc w:val="both"/>
        <w:rPr>
          <w:rFonts w:ascii="Script MT" w:eastAsia="Script MT" w:hAnsi="Script MT" w:cs="Script MT"/>
          <w:color w:val="632423"/>
          <w:sz w:val="24"/>
          <w:szCs w:val="24"/>
        </w:rPr>
      </w:pPr>
      <w:r>
        <w:rPr>
          <w:rFonts w:ascii="Script MT" w:eastAsia="Script MT" w:hAnsi="Script MT" w:cs="Script MT"/>
          <w:b/>
          <w:i/>
          <w:color w:val="632423"/>
          <w:sz w:val="24"/>
          <w:szCs w:val="24"/>
        </w:rPr>
        <w:t>WHEREAS,</w:t>
      </w:r>
      <w:r>
        <w:rPr>
          <w:rFonts w:ascii="Script MT" w:eastAsia="Script MT" w:hAnsi="Script MT" w:cs="Script MT"/>
          <w:b/>
          <w:color w:val="632423"/>
          <w:sz w:val="24"/>
          <w:szCs w:val="24"/>
        </w:rPr>
        <w:t xml:space="preserve"> </w:t>
      </w:r>
      <w:r>
        <w:rPr>
          <w:rFonts w:ascii="Script MT" w:eastAsia="Script MT" w:hAnsi="Script MT" w:cs="Script MT"/>
          <w:color w:val="632423"/>
          <w:sz w:val="24"/>
          <w:szCs w:val="24"/>
        </w:rPr>
        <w:t>the Clay County District Schools recognize that our nati</w:t>
      </w:r>
      <w:r>
        <w:rPr>
          <w:rFonts w:ascii="Script MT" w:eastAsia="Script MT" w:hAnsi="Script MT" w:cs="Script MT"/>
          <w:color w:val="632423"/>
          <w:sz w:val="24"/>
          <w:szCs w:val="24"/>
        </w:rPr>
        <w:t>on’s children face an increasing number of chronic and severe health problems from diabetes to asthma, seizures, obesity, and depression, as well as other mental and physical health problems. Frequently, the only attention a child receives is through the s</w:t>
      </w:r>
      <w:r>
        <w:rPr>
          <w:rFonts w:ascii="Script MT" w:eastAsia="Script MT" w:hAnsi="Script MT" w:cs="Script MT"/>
          <w:color w:val="632423"/>
          <w:sz w:val="24"/>
          <w:szCs w:val="24"/>
        </w:rPr>
        <w:t>chool clinic; and</w:t>
      </w:r>
    </w:p>
    <w:p w:rsidR="00730716" w:rsidRDefault="00730716">
      <w:pPr>
        <w:jc w:val="both"/>
        <w:rPr>
          <w:rFonts w:ascii="Script MT" w:eastAsia="Script MT" w:hAnsi="Script MT" w:cs="Script MT"/>
          <w:color w:val="632423"/>
          <w:sz w:val="24"/>
          <w:szCs w:val="24"/>
        </w:rPr>
      </w:pPr>
    </w:p>
    <w:p w:rsidR="00730716" w:rsidRDefault="00C773E5">
      <w:pPr>
        <w:jc w:val="both"/>
        <w:rPr>
          <w:rFonts w:ascii="Script MT" w:eastAsia="Script MT" w:hAnsi="Script MT" w:cs="Script MT"/>
          <w:color w:val="632423"/>
          <w:sz w:val="24"/>
          <w:szCs w:val="24"/>
        </w:rPr>
      </w:pPr>
      <w:r>
        <w:rPr>
          <w:rFonts w:ascii="Script MT" w:eastAsia="Script MT" w:hAnsi="Script MT" w:cs="Script MT"/>
          <w:b/>
          <w:i/>
          <w:color w:val="632423"/>
          <w:sz w:val="24"/>
          <w:szCs w:val="24"/>
        </w:rPr>
        <w:t>WHEREAS,</w:t>
      </w:r>
      <w:r>
        <w:rPr>
          <w:rFonts w:ascii="Script MT" w:eastAsia="Script MT" w:hAnsi="Script MT" w:cs="Script MT"/>
          <w:b/>
          <w:color w:val="632423"/>
          <w:sz w:val="24"/>
          <w:szCs w:val="24"/>
        </w:rPr>
        <w:t xml:space="preserve"> </w:t>
      </w:r>
      <w:r>
        <w:rPr>
          <w:rFonts w:ascii="Script MT" w:eastAsia="Script MT" w:hAnsi="Script MT" w:cs="Script MT"/>
          <w:color w:val="632423"/>
          <w:sz w:val="24"/>
          <w:szCs w:val="24"/>
        </w:rPr>
        <w:t>the Clay County District Schools recognize that health care professional support a large number of students by intervening with actual and potential health problems; collaborating with others to build student and family capacity</w:t>
      </w:r>
      <w:r>
        <w:rPr>
          <w:rFonts w:ascii="Script MT" w:eastAsia="Script MT" w:hAnsi="Script MT" w:cs="Script MT"/>
          <w:color w:val="632423"/>
          <w:sz w:val="24"/>
          <w:szCs w:val="24"/>
        </w:rPr>
        <w:t xml:space="preserve"> for adaptation, self-management, self-advocacy, and learning;  and</w:t>
      </w:r>
    </w:p>
    <w:p w:rsidR="00730716" w:rsidRDefault="00730716">
      <w:pPr>
        <w:jc w:val="both"/>
        <w:rPr>
          <w:rFonts w:ascii="Script MT" w:eastAsia="Script MT" w:hAnsi="Script MT" w:cs="Script MT"/>
          <w:b/>
          <w:color w:val="632423"/>
          <w:sz w:val="24"/>
          <w:szCs w:val="24"/>
        </w:rPr>
      </w:pPr>
    </w:p>
    <w:p w:rsidR="00730716" w:rsidRDefault="00C773E5">
      <w:pPr>
        <w:jc w:val="both"/>
        <w:rPr>
          <w:rFonts w:ascii="Script MT" w:eastAsia="Script MT" w:hAnsi="Script MT" w:cs="Script MT"/>
          <w:b/>
          <w:color w:val="632423"/>
          <w:sz w:val="24"/>
          <w:szCs w:val="24"/>
        </w:rPr>
      </w:pPr>
      <w:r>
        <w:rPr>
          <w:rFonts w:ascii="Script MT" w:eastAsia="Script MT" w:hAnsi="Script MT" w:cs="Script MT"/>
          <w:b/>
          <w:i/>
          <w:color w:val="632423"/>
          <w:sz w:val="24"/>
          <w:szCs w:val="24"/>
        </w:rPr>
        <w:t>WHEREAS,</w:t>
      </w:r>
      <w:r>
        <w:rPr>
          <w:rFonts w:ascii="Script MT" w:eastAsia="Script MT" w:hAnsi="Script MT" w:cs="Script MT"/>
          <w:b/>
          <w:color w:val="632423"/>
          <w:sz w:val="24"/>
          <w:szCs w:val="24"/>
        </w:rPr>
        <w:t xml:space="preserve"> </w:t>
      </w:r>
      <w:r>
        <w:rPr>
          <w:rFonts w:ascii="Script MT" w:eastAsia="Script MT" w:hAnsi="Script MT" w:cs="Script MT"/>
          <w:color w:val="632423"/>
          <w:sz w:val="24"/>
          <w:szCs w:val="24"/>
        </w:rPr>
        <w:t xml:space="preserve">these activities promoting the health and safety of students are important to the citizens of Clay County and others throughout the nation. </w:t>
      </w:r>
    </w:p>
    <w:p w:rsidR="00730716" w:rsidRDefault="00730716">
      <w:pPr>
        <w:jc w:val="both"/>
        <w:rPr>
          <w:rFonts w:ascii="Script MT" w:eastAsia="Script MT" w:hAnsi="Script MT" w:cs="Script MT"/>
          <w:color w:val="632423"/>
          <w:sz w:val="24"/>
          <w:szCs w:val="24"/>
        </w:rPr>
      </w:pPr>
    </w:p>
    <w:p w:rsidR="00730716" w:rsidRDefault="00730716">
      <w:pPr>
        <w:jc w:val="both"/>
        <w:rPr>
          <w:rFonts w:ascii="Script MT" w:eastAsia="Script MT" w:hAnsi="Script MT" w:cs="Script MT"/>
          <w:b/>
          <w:color w:val="632423"/>
          <w:sz w:val="24"/>
          <w:szCs w:val="24"/>
        </w:rPr>
      </w:pPr>
    </w:p>
    <w:p w:rsidR="00730716" w:rsidRDefault="00C773E5">
      <w:pPr>
        <w:jc w:val="both"/>
        <w:rPr>
          <w:rFonts w:ascii="Script MT" w:eastAsia="Script MT" w:hAnsi="Script MT" w:cs="Script MT"/>
          <w:color w:val="632423"/>
          <w:sz w:val="24"/>
          <w:szCs w:val="24"/>
        </w:rPr>
      </w:pPr>
      <w:r>
        <w:rPr>
          <w:rFonts w:ascii="Script MT" w:eastAsia="Script MT" w:hAnsi="Script MT" w:cs="Script MT"/>
          <w:b/>
          <w:i/>
          <w:color w:val="632423"/>
          <w:sz w:val="24"/>
          <w:szCs w:val="24"/>
        </w:rPr>
        <w:t xml:space="preserve">NOW, THEREFORE, BE IT RESOLVED, </w:t>
      </w:r>
      <w:r>
        <w:rPr>
          <w:rFonts w:ascii="Script MT" w:eastAsia="Script MT" w:hAnsi="Script MT" w:cs="Script MT"/>
          <w:color w:val="632423"/>
          <w:sz w:val="24"/>
          <w:szCs w:val="24"/>
        </w:rPr>
        <w:t>tha</w:t>
      </w:r>
      <w:r>
        <w:rPr>
          <w:rFonts w:ascii="Script MT" w:eastAsia="Script MT" w:hAnsi="Script MT" w:cs="Script MT"/>
          <w:color w:val="632423"/>
          <w:sz w:val="24"/>
          <w:szCs w:val="24"/>
        </w:rPr>
        <w:t>t the School Board of Clay County, Florida, does hereby proclaim May 6, 2020 as National School Nurse Day.</w:t>
      </w:r>
    </w:p>
    <w:p w:rsidR="00730716" w:rsidRDefault="00730716">
      <w:pPr>
        <w:jc w:val="both"/>
        <w:rPr>
          <w:rFonts w:ascii="Script MT" w:eastAsia="Script MT" w:hAnsi="Script MT" w:cs="Script MT"/>
          <w:b/>
          <w:color w:val="632423"/>
          <w:sz w:val="24"/>
          <w:szCs w:val="24"/>
        </w:rPr>
      </w:pPr>
    </w:p>
    <w:p w:rsidR="00730716" w:rsidRDefault="00C773E5">
      <w:pPr>
        <w:jc w:val="both"/>
        <w:rPr>
          <w:rFonts w:ascii="Script MT" w:eastAsia="Script MT" w:hAnsi="Script MT" w:cs="Script MT"/>
          <w:b/>
          <w:i/>
          <w:color w:val="632423"/>
          <w:sz w:val="24"/>
          <w:szCs w:val="24"/>
        </w:rPr>
      </w:pPr>
      <w:r>
        <w:rPr>
          <w:rFonts w:ascii="Script MT" w:eastAsia="Script MT" w:hAnsi="Script MT" w:cs="Script MT"/>
          <w:b/>
          <w:i/>
          <w:color w:val="632423"/>
          <w:sz w:val="24"/>
          <w:szCs w:val="24"/>
        </w:rPr>
        <w:t>Duly adopted</w:t>
      </w:r>
      <w:r>
        <w:rPr>
          <w:rFonts w:ascii="Script MT" w:eastAsia="Script MT" w:hAnsi="Script MT" w:cs="Script MT"/>
          <w:b/>
          <w:color w:val="632423"/>
          <w:sz w:val="24"/>
          <w:szCs w:val="24"/>
        </w:rPr>
        <w:t xml:space="preserve"> and approved by the School Board of Clay County, Florida, this 2nd day of April, 2020.</w:t>
      </w:r>
      <w:r>
        <w:rPr>
          <w:rFonts w:ascii="Script MT" w:eastAsia="Script MT" w:hAnsi="Script MT" w:cs="Script MT"/>
          <w:b/>
          <w:color w:val="632423"/>
          <w:sz w:val="24"/>
          <w:szCs w:val="24"/>
        </w:rPr>
        <w:tab/>
      </w:r>
      <w:r>
        <w:rPr>
          <w:rFonts w:ascii="Script MT" w:eastAsia="Script MT" w:hAnsi="Script MT" w:cs="Script MT"/>
          <w:b/>
          <w:color w:val="632423"/>
          <w:sz w:val="24"/>
          <w:szCs w:val="24"/>
        </w:rPr>
        <w:tab/>
      </w:r>
      <w:r>
        <w:rPr>
          <w:rFonts w:ascii="Script MT" w:eastAsia="Script MT" w:hAnsi="Script MT" w:cs="Script MT"/>
          <w:b/>
          <w:color w:val="632423"/>
          <w:sz w:val="24"/>
          <w:szCs w:val="24"/>
        </w:rPr>
        <w:tab/>
      </w:r>
      <w:r>
        <w:rPr>
          <w:rFonts w:ascii="Script MT" w:eastAsia="Script MT" w:hAnsi="Script MT" w:cs="Script MT"/>
          <w:b/>
          <w:color w:val="632423"/>
          <w:sz w:val="24"/>
          <w:szCs w:val="24"/>
        </w:rPr>
        <w:tab/>
      </w:r>
      <w:r>
        <w:rPr>
          <w:rFonts w:ascii="Script MT" w:eastAsia="Script MT" w:hAnsi="Script MT" w:cs="Script MT"/>
          <w:b/>
          <w:color w:val="632423"/>
          <w:sz w:val="24"/>
          <w:szCs w:val="24"/>
        </w:rPr>
        <w:tab/>
      </w:r>
    </w:p>
    <w:p w:rsidR="00730716" w:rsidRDefault="00730716">
      <w:pPr>
        <w:tabs>
          <w:tab w:val="left" w:pos="720"/>
          <w:tab w:val="left" w:pos="1440"/>
          <w:tab w:val="left" w:pos="2160"/>
          <w:tab w:val="left" w:pos="2880"/>
          <w:tab w:val="left" w:pos="3600"/>
          <w:tab w:val="left" w:pos="4320"/>
          <w:tab w:val="left" w:pos="5220"/>
        </w:tabs>
        <w:ind w:left="5220" w:hanging="5220"/>
        <w:rPr>
          <w:rFonts w:ascii="Bookman Old Style" w:eastAsia="Bookman Old Style" w:hAnsi="Bookman Old Style" w:cs="Bookman Old Style"/>
          <w:b/>
          <w:i/>
          <w:color w:val="632423"/>
          <w:sz w:val="24"/>
          <w:szCs w:val="24"/>
        </w:rPr>
      </w:pPr>
    </w:p>
    <w:p w:rsidR="00730716" w:rsidRDefault="00730716">
      <w:pPr>
        <w:tabs>
          <w:tab w:val="left" w:pos="720"/>
          <w:tab w:val="left" w:pos="1440"/>
          <w:tab w:val="left" w:pos="2160"/>
          <w:tab w:val="left" w:pos="2880"/>
          <w:tab w:val="left" w:pos="3600"/>
          <w:tab w:val="left" w:pos="4320"/>
          <w:tab w:val="left" w:pos="5220"/>
        </w:tabs>
        <w:ind w:left="5220" w:hanging="5220"/>
        <w:rPr>
          <w:rFonts w:ascii="Bookman Old Style" w:eastAsia="Bookman Old Style" w:hAnsi="Bookman Old Style" w:cs="Bookman Old Style"/>
          <w:b/>
          <w:i/>
          <w:color w:val="632423"/>
          <w:sz w:val="24"/>
          <w:szCs w:val="24"/>
        </w:rPr>
      </w:pPr>
    </w:p>
    <w:p w:rsidR="00730716" w:rsidRDefault="00C773E5">
      <w:pPr>
        <w:tabs>
          <w:tab w:val="left" w:pos="720"/>
          <w:tab w:val="left" w:pos="1440"/>
          <w:tab w:val="left" w:pos="2160"/>
          <w:tab w:val="left" w:pos="2880"/>
          <w:tab w:val="left" w:pos="3600"/>
          <w:tab w:val="left" w:pos="4320"/>
          <w:tab w:val="left" w:pos="5220"/>
        </w:tabs>
        <w:ind w:left="5220" w:hanging="5220"/>
        <w:rPr>
          <w:rFonts w:ascii="Script MT" w:eastAsia="Script MT" w:hAnsi="Script MT" w:cs="Script MT"/>
          <w:b/>
          <w:color w:val="632423"/>
          <w:sz w:val="24"/>
          <w:szCs w:val="24"/>
        </w:rPr>
      </w:pPr>
      <w:r>
        <w:rPr>
          <w:rFonts w:ascii="Bookman Old Style" w:eastAsia="Bookman Old Style" w:hAnsi="Bookman Old Style" w:cs="Bookman Old Style"/>
          <w:b/>
          <w:i/>
          <w:color w:val="632423"/>
          <w:sz w:val="24"/>
          <w:szCs w:val="24"/>
        </w:rPr>
        <w:t>ATTEST:</w:t>
      </w:r>
      <w:r>
        <w:rPr>
          <w:rFonts w:ascii="Script MT" w:eastAsia="Script MT" w:hAnsi="Script MT" w:cs="Script MT"/>
          <w:b/>
          <w:i/>
          <w:color w:val="632423"/>
          <w:sz w:val="24"/>
          <w:szCs w:val="24"/>
        </w:rPr>
        <w:tab/>
      </w:r>
      <w:r>
        <w:rPr>
          <w:rFonts w:ascii="Script MT" w:eastAsia="Script MT" w:hAnsi="Script MT" w:cs="Script MT"/>
          <w:b/>
          <w:i/>
          <w:color w:val="632423"/>
          <w:sz w:val="24"/>
          <w:szCs w:val="24"/>
        </w:rPr>
        <w:tab/>
      </w:r>
      <w:r>
        <w:rPr>
          <w:rFonts w:ascii="Script MT" w:eastAsia="Script MT" w:hAnsi="Script MT" w:cs="Script MT"/>
          <w:b/>
          <w:i/>
          <w:color w:val="632423"/>
          <w:sz w:val="24"/>
          <w:szCs w:val="24"/>
        </w:rPr>
        <w:tab/>
      </w:r>
      <w:r>
        <w:rPr>
          <w:rFonts w:ascii="Script MT" w:eastAsia="Script MT" w:hAnsi="Script MT" w:cs="Script MT"/>
          <w:b/>
          <w:i/>
          <w:color w:val="632423"/>
          <w:sz w:val="24"/>
          <w:szCs w:val="24"/>
        </w:rPr>
        <w:tab/>
      </w:r>
      <w:r>
        <w:rPr>
          <w:rFonts w:ascii="Script MT" w:eastAsia="Script MT" w:hAnsi="Script MT" w:cs="Script MT"/>
          <w:b/>
          <w:i/>
          <w:color w:val="632423"/>
          <w:sz w:val="24"/>
          <w:szCs w:val="24"/>
        </w:rPr>
        <w:tab/>
      </w:r>
      <w:r>
        <w:rPr>
          <w:rFonts w:ascii="Script MT" w:eastAsia="Script MT" w:hAnsi="Script MT" w:cs="Script MT"/>
          <w:b/>
          <w:i/>
          <w:color w:val="632423"/>
          <w:sz w:val="24"/>
          <w:szCs w:val="24"/>
        </w:rPr>
        <w:tab/>
      </w:r>
    </w:p>
    <w:p w:rsidR="00730716" w:rsidRDefault="00C773E5">
      <w:pPr>
        <w:rPr>
          <w:rFonts w:ascii="Script MT" w:eastAsia="Script MT" w:hAnsi="Script MT" w:cs="Script MT"/>
          <w:b/>
          <w:color w:val="632423"/>
          <w:sz w:val="24"/>
          <w:szCs w:val="24"/>
        </w:rPr>
      </w:pPr>
      <w:r>
        <w:rPr>
          <w:rFonts w:ascii="Script MT" w:eastAsia="Script MT" w:hAnsi="Script MT" w:cs="Script MT"/>
          <w:b/>
          <w:color w:val="632423"/>
          <w:sz w:val="24"/>
          <w:szCs w:val="24"/>
        </w:rPr>
        <w:tab/>
      </w:r>
      <w:r>
        <w:rPr>
          <w:rFonts w:ascii="Script MT" w:eastAsia="Script MT" w:hAnsi="Script MT" w:cs="Script MT"/>
          <w:b/>
          <w:color w:val="632423"/>
          <w:sz w:val="24"/>
          <w:szCs w:val="24"/>
        </w:rPr>
        <w:tab/>
      </w:r>
      <w:r>
        <w:rPr>
          <w:rFonts w:ascii="Script MT" w:eastAsia="Script MT" w:hAnsi="Script MT" w:cs="Script MT"/>
          <w:b/>
          <w:color w:val="632423"/>
          <w:sz w:val="24"/>
          <w:szCs w:val="24"/>
        </w:rPr>
        <w:tab/>
      </w:r>
      <w:r>
        <w:rPr>
          <w:rFonts w:ascii="Script MT" w:eastAsia="Script MT" w:hAnsi="Script MT" w:cs="Script MT"/>
          <w:b/>
          <w:color w:val="632423"/>
          <w:sz w:val="24"/>
          <w:szCs w:val="24"/>
        </w:rPr>
        <w:tab/>
      </w:r>
      <w:r>
        <w:rPr>
          <w:rFonts w:ascii="Script MT" w:eastAsia="Script MT" w:hAnsi="Script MT" w:cs="Script MT"/>
          <w:b/>
          <w:color w:val="632423"/>
          <w:sz w:val="24"/>
          <w:szCs w:val="24"/>
        </w:rPr>
        <w:tab/>
      </w:r>
      <w:r>
        <w:rPr>
          <w:rFonts w:ascii="Script MT" w:eastAsia="Script MT" w:hAnsi="Script MT" w:cs="Script MT"/>
          <w:b/>
          <w:color w:val="632423"/>
          <w:sz w:val="24"/>
          <w:szCs w:val="24"/>
        </w:rPr>
        <w:tab/>
      </w:r>
      <w:r>
        <w:rPr>
          <w:rFonts w:ascii="Script MT" w:eastAsia="Script MT" w:hAnsi="Script MT" w:cs="Script MT"/>
          <w:b/>
          <w:color w:val="632423"/>
          <w:sz w:val="24"/>
          <w:szCs w:val="24"/>
        </w:rPr>
        <w:tab/>
        <w:t xml:space="preserve">     </w:t>
      </w:r>
    </w:p>
    <w:p w:rsidR="00730716" w:rsidRDefault="00C773E5">
      <w:pPr>
        <w:tabs>
          <w:tab w:val="left" w:pos="720"/>
          <w:tab w:val="left" w:pos="1440"/>
          <w:tab w:val="left" w:pos="2160"/>
          <w:tab w:val="left" w:pos="2880"/>
          <w:tab w:val="left" w:pos="3600"/>
          <w:tab w:val="left" w:pos="4320"/>
          <w:tab w:val="left" w:pos="5220"/>
        </w:tabs>
        <w:ind w:left="5220" w:hanging="5220"/>
        <w:rPr>
          <w:rFonts w:ascii="Script MT" w:eastAsia="Script MT" w:hAnsi="Script MT" w:cs="Script MT"/>
          <w:color w:val="632423"/>
          <w:sz w:val="24"/>
          <w:szCs w:val="24"/>
        </w:rPr>
      </w:pPr>
      <w:r>
        <w:rPr>
          <w:rFonts w:ascii="Script MT" w:eastAsia="Script MT" w:hAnsi="Script MT" w:cs="Script MT"/>
          <w:color w:val="632423"/>
          <w:sz w:val="24"/>
          <w:szCs w:val="24"/>
        </w:rPr>
        <w:t>_________________________________</w:t>
      </w:r>
      <w:r>
        <w:rPr>
          <w:rFonts w:ascii="Script MT" w:eastAsia="Script MT" w:hAnsi="Script MT" w:cs="Script MT"/>
          <w:color w:val="632423"/>
          <w:sz w:val="24"/>
          <w:szCs w:val="24"/>
        </w:rPr>
        <w:tab/>
        <w:t xml:space="preserve">        ____________________________________</w:t>
      </w:r>
    </w:p>
    <w:p w:rsidR="00730716" w:rsidRDefault="00C773E5">
      <w:pPr>
        <w:tabs>
          <w:tab w:val="left" w:pos="720"/>
          <w:tab w:val="left" w:pos="1440"/>
          <w:tab w:val="left" w:pos="2160"/>
          <w:tab w:val="left" w:pos="2880"/>
          <w:tab w:val="left" w:pos="3600"/>
          <w:tab w:val="left" w:pos="4320"/>
          <w:tab w:val="left" w:pos="5220"/>
        </w:tabs>
        <w:rPr>
          <w:rFonts w:ascii="Script MT" w:eastAsia="Script MT" w:hAnsi="Script MT" w:cs="Script MT"/>
          <w:color w:val="632423"/>
          <w:sz w:val="24"/>
          <w:szCs w:val="24"/>
        </w:rPr>
      </w:pPr>
      <w:r>
        <w:rPr>
          <w:rFonts w:ascii="Script MT" w:eastAsia="Script MT" w:hAnsi="Script MT" w:cs="Script MT"/>
          <w:sz w:val="24"/>
          <w:szCs w:val="24"/>
        </w:rPr>
        <w:t xml:space="preserve">David S. </w:t>
      </w:r>
      <w:proofErr w:type="spellStart"/>
      <w:r>
        <w:rPr>
          <w:rFonts w:ascii="Script MT" w:eastAsia="Script MT" w:hAnsi="Script MT" w:cs="Script MT"/>
          <w:sz w:val="24"/>
          <w:szCs w:val="24"/>
        </w:rPr>
        <w:t>Broskie</w:t>
      </w:r>
      <w:proofErr w:type="spellEnd"/>
      <w:r>
        <w:rPr>
          <w:rFonts w:ascii="Script MT" w:eastAsia="Script MT" w:hAnsi="Script MT" w:cs="Script MT"/>
          <w:sz w:val="24"/>
          <w:szCs w:val="24"/>
        </w:rPr>
        <w:tab/>
      </w:r>
      <w:r>
        <w:rPr>
          <w:rFonts w:ascii="Script MT" w:eastAsia="Script MT" w:hAnsi="Script MT" w:cs="Script MT"/>
          <w:color w:val="632423"/>
          <w:sz w:val="24"/>
          <w:szCs w:val="24"/>
        </w:rPr>
        <w:t xml:space="preserve">         </w:t>
      </w:r>
      <w:r>
        <w:rPr>
          <w:rFonts w:ascii="Script MT" w:eastAsia="Script MT" w:hAnsi="Script MT" w:cs="Script MT"/>
          <w:color w:val="632423"/>
          <w:sz w:val="24"/>
          <w:szCs w:val="24"/>
        </w:rPr>
        <w:tab/>
      </w:r>
      <w:r>
        <w:rPr>
          <w:rFonts w:ascii="Script MT" w:eastAsia="Script MT" w:hAnsi="Script MT" w:cs="Script MT"/>
          <w:color w:val="632423"/>
          <w:sz w:val="24"/>
          <w:szCs w:val="24"/>
        </w:rPr>
        <w:tab/>
      </w:r>
      <w:r>
        <w:rPr>
          <w:rFonts w:ascii="Script MT" w:eastAsia="Script MT" w:hAnsi="Script MT" w:cs="Script MT"/>
          <w:color w:val="632423"/>
          <w:sz w:val="24"/>
          <w:szCs w:val="24"/>
        </w:rPr>
        <w:tab/>
        <w:t xml:space="preserve">                          Carol </w:t>
      </w:r>
      <w:proofErr w:type="spellStart"/>
      <w:r>
        <w:rPr>
          <w:rFonts w:ascii="Script MT" w:eastAsia="Script MT" w:hAnsi="Script MT" w:cs="Script MT"/>
          <w:color w:val="632423"/>
          <w:sz w:val="24"/>
          <w:szCs w:val="24"/>
        </w:rPr>
        <w:t>Studdard</w:t>
      </w:r>
      <w:proofErr w:type="spellEnd"/>
      <w:r>
        <w:rPr>
          <w:rFonts w:ascii="Script MT" w:eastAsia="Script MT" w:hAnsi="Script MT" w:cs="Script MT"/>
          <w:color w:val="632423"/>
          <w:sz w:val="24"/>
          <w:szCs w:val="24"/>
        </w:rPr>
        <w:t>, School Board Chair</w:t>
      </w:r>
    </w:p>
    <w:p w:rsidR="00730716" w:rsidRDefault="00C773E5">
      <w:pPr>
        <w:tabs>
          <w:tab w:val="left" w:pos="720"/>
          <w:tab w:val="left" w:pos="1440"/>
          <w:tab w:val="left" w:pos="2160"/>
          <w:tab w:val="left" w:pos="2880"/>
          <w:tab w:val="left" w:pos="3600"/>
          <w:tab w:val="left" w:pos="4320"/>
          <w:tab w:val="left" w:pos="5220"/>
        </w:tabs>
        <w:ind w:left="5220" w:hanging="5220"/>
        <w:rPr>
          <w:rFonts w:ascii="Script MT" w:eastAsia="Script MT" w:hAnsi="Script MT" w:cs="Script MT"/>
          <w:color w:val="632423"/>
          <w:sz w:val="24"/>
          <w:szCs w:val="24"/>
        </w:rPr>
      </w:pPr>
      <w:r>
        <w:rPr>
          <w:rFonts w:ascii="Script MT" w:eastAsia="Script MT" w:hAnsi="Script MT" w:cs="Script MT"/>
          <w:color w:val="632423"/>
          <w:sz w:val="24"/>
          <w:szCs w:val="24"/>
        </w:rPr>
        <w:t>Superintendent of Schools</w:t>
      </w:r>
      <w:r>
        <w:rPr>
          <w:rFonts w:ascii="Script MT" w:eastAsia="Script MT" w:hAnsi="Script MT" w:cs="Script MT"/>
          <w:color w:val="632423"/>
          <w:sz w:val="24"/>
          <w:szCs w:val="24"/>
        </w:rPr>
        <w:tab/>
        <w:t xml:space="preserve">       </w:t>
      </w:r>
    </w:p>
    <w:p w:rsidR="00730716" w:rsidRDefault="00C773E5">
      <w:pPr>
        <w:tabs>
          <w:tab w:val="left" w:pos="720"/>
          <w:tab w:val="left" w:pos="1440"/>
          <w:tab w:val="left" w:pos="2160"/>
          <w:tab w:val="left" w:pos="2880"/>
          <w:tab w:val="left" w:pos="3600"/>
          <w:tab w:val="left" w:pos="4320"/>
          <w:tab w:val="left" w:pos="5220"/>
        </w:tabs>
        <w:ind w:left="5220" w:hanging="5220"/>
        <w:rPr>
          <w:rFonts w:ascii="Gigi" w:eastAsia="Gigi" w:hAnsi="Gigi" w:cs="Gigi"/>
          <w:color w:val="632423"/>
          <w:sz w:val="24"/>
          <w:szCs w:val="24"/>
        </w:rPr>
      </w:pPr>
      <w:r>
        <w:rPr>
          <w:rFonts w:ascii="Script MT" w:eastAsia="Script MT" w:hAnsi="Script MT" w:cs="Script MT"/>
          <w:color w:val="632423"/>
          <w:sz w:val="24"/>
          <w:szCs w:val="24"/>
        </w:rPr>
        <w:t xml:space="preserve">Clay County, Florida </w:t>
      </w:r>
      <w:r>
        <w:rPr>
          <w:rFonts w:ascii="Script MT" w:eastAsia="Script MT" w:hAnsi="Script MT" w:cs="Script MT"/>
          <w:color w:val="632423"/>
          <w:sz w:val="24"/>
          <w:szCs w:val="24"/>
        </w:rPr>
        <w:tab/>
      </w:r>
    </w:p>
    <w:sectPr w:rsidR="00730716">
      <w:pgSz w:w="12240" w:h="15840"/>
      <w:pgMar w:top="720" w:right="720" w:bottom="431"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cript MT">
    <w:altName w:val="Times New Roman"/>
    <w:charset w:val="00"/>
    <w:family w:val="auto"/>
    <w:pitch w:val="default"/>
  </w:font>
  <w:font w:name="Gigi">
    <w:panose1 w:val="04040504061007020D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716"/>
    <w:rsid w:val="00730716"/>
    <w:rsid w:val="00C77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3C971-B59B-4E84-8C3C-40B3CF243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of Clay County</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Riebe, Kristin K.</dc:creator>
  <cp:lastModifiedBy>Windows User</cp:lastModifiedBy>
  <cp:revision>2</cp:revision>
  <dcterms:created xsi:type="dcterms:W3CDTF">2020-03-03T14:18:00Z</dcterms:created>
  <dcterms:modified xsi:type="dcterms:W3CDTF">2020-03-03T14:18:00Z</dcterms:modified>
</cp:coreProperties>
</file>